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137E4" w14:textId="77777777" w:rsidR="005B0B88" w:rsidRPr="005B0B88" w:rsidRDefault="005B0B88" w:rsidP="005B0B88">
      <w:pPr>
        <w:spacing w:after="0" w:line="240" w:lineRule="auto"/>
        <w:outlineLvl w:val="0"/>
        <w:rPr>
          <w:rFonts w:ascii="Roboto" w:eastAsia="Times New Roman" w:hAnsi="Roboto" w:cs="Times New Roman"/>
          <w:color w:val="2C3E50"/>
          <w:spacing w:val="-5"/>
          <w:kern w:val="36"/>
          <w:sz w:val="55"/>
          <w:szCs w:val="55"/>
          <w14:ligatures w14:val="none"/>
        </w:rPr>
      </w:pPr>
      <w:r w:rsidRPr="005B0B88">
        <w:rPr>
          <w:rFonts w:ascii="Roboto" w:eastAsia="Times New Roman" w:hAnsi="Roboto" w:cs="Times New Roman"/>
          <w:color w:val="2C3E50"/>
          <w:spacing w:val="-5"/>
          <w:kern w:val="36"/>
          <w:sz w:val="55"/>
          <w:szCs w:val="55"/>
          <w14:ligatures w14:val="none"/>
        </w:rPr>
        <w:t>Onboarding checklist</w:t>
      </w:r>
    </w:p>
    <w:p w14:paraId="0F59FFF8" w14:textId="77777777" w:rsidR="005B0B88" w:rsidRPr="005B0B88" w:rsidRDefault="005B0B88" w:rsidP="005B0B88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4495E"/>
          <w:kern w:val="0"/>
          <w14:ligatures w14:val="none"/>
        </w:rPr>
      </w:pPr>
      <w:r w:rsidRPr="005B0B88">
        <w:rPr>
          <w:rFonts w:ascii="Roboto" w:eastAsia="Times New Roman" w:hAnsi="Roboto" w:cs="Times New Roman"/>
          <w:color w:val="34495E"/>
          <w:kern w:val="0"/>
          <w14:ligatures w14:val="none"/>
        </w:rPr>
        <w:t xml:space="preserve">The onboarding checklist outlines the tasks you must complete when adding an SMB organization, prior to launching any </w:t>
      </w:r>
      <w:proofErr w:type="gramStart"/>
      <w:r w:rsidRPr="005B0B88">
        <w:rPr>
          <w:rFonts w:ascii="Roboto" w:eastAsia="Times New Roman" w:hAnsi="Roboto" w:cs="Times New Roman"/>
          <w:color w:val="34495E"/>
          <w:kern w:val="0"/>
          <w14:ligatures w14:val="none"/>
        </w:rPr>
        <w:t>phishing</w:t>
      </w:r>
      <w:proofErr w:type="gramEnd"/>
      <w:r w:rsidRPr="005B0B88">
        <w:rPr>
          <w:rFonts w:ascii="Roboto" w:eastAsia="Times New Roman" w:hAnsi="Roboto" w:cs="Times New Roman"/>
          <w:color w:val="34495E"/>
          <w:kern w:val="0"/>
          <w14:ligatures w14:val="none"/>
        </w:rPr>
        <w:t xml:space="preserve"> or training campaigns. These </w:t>
      </w:r>
      <w:r w:rsidRPr="005B0B88">
        <w:rPr>
          <w:rFonts w:ascii="Roboto" w:eastAsia="Times New Roman" w:hAnsi="Roboto" w:cs="Times New Roman"/>
          <w:i/>
          <w:iCs/>
          <w:color w:val="34495E"/>
          <w:kern w:val="0"/>
          <w14:ligatures w14:val="none"/>
        </w:rPr>
        <w:t>required tasks</w:t>
      </w:r>
      <w:r w:rsidRPr="005B0B88">
        <w:rPr>
          <w:rFonts w:ascii="Roboto" w:eastAsia="Times New Roman" w:hAnsi="Roboto" w:cs="Times New Roman"/>
          <w:color w:val="34495E"/>
          <w:kern w:val="0"/>
          <w14:ligatures w14:val="none"/>
        </w:rPr>
        <w:t> should be completed in the order listed.</w:t>
      </w:r>
    </w:p>
    <w:p w14:paraId="0ABD9447" w14:textId="77777777" w:rsidR="005B0B88" w:rsidRPr="005B0B88" w:rsidRDefault="005B0B88" w:rsidP="005B0B88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4495E"/>
          <w:kern w:val="0"/>
          <w14:ligatures w14:val="none"/>
        </w:rPr>
      </w:pPr>
      <w:r w:rsidRPr="005B0B88">
        <w:rPr>
          <w:rFonts w:ascii="Roboto" w:eastAsia="Times New Roman" w:hAnsi="Roboto" w:cs="Times New Roman"/>
          <w:color w:val="34495E"/>
          <w:kern w:val="0"/>
          <w14:ligatures w14:val="none"/>
        </w:rPr>
        <w:t>The checklist also lists </w:t>
      </w:r>
      <w:r w:rsidRPr="005B0B88">
        <w:rPr>
          <w:rFonts w:ascii="Roboto" w:eastAsia="Times New Roman" w:hAnsi="Roboto" w:cs="Times New Roman"/>
          <w:i/>
          <w:iCs/>
          <w:color w:val="34495E"/>
          <w:kern w:val="0"/>
          <w14:ligatures w14:val="none"/>
        </w:rPr>
        <w:t>recommended tasks</w:t>
      </w:r>
      <w:r w:rsidRPr="005B0B88">
        <w:rPr>
          <w:rFonts w:ascii="Roboto" w:eastAsia="Times New Roman" w:hAnsi="Roboto" w:cs="Times New Roman"/>
          <w:color w:val="34495E"/>
          <w:kern w:val="0"/>
          <w14:ligatures w14:val="none"/>
        </w:rPr>
        <w:t> that, while optional, can enhance overall operation and improve the user experience.</w:t>
      </w:r>
    </w:p>
    <w:p w14:paraId="25EE30B3" w14:textId="77777777" w:rsidR="005B0B88" w:rsidRPr="005B0B88" w:rsidRDefault="005B0B88" w:rsidP="005B0B88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4495E"/>
          <w:kern w:val="0"/>
          <w14:ligatures w14:val="none"/>
        </w:rPr>
      </w:pPr>
      <w:r w:rsidRPr="005B0B88">
        <w:rPr>
          <w:rFonts w:ascii="Roboto" w:eastAsia="Times New Roman" w:hAnsi="Roboto" w:cs="Times New Roman"/>
          <w:color w:val="34495E"/>
          <w:kern w:val="0"/>
          <w14:ligatures w14:val="none"/>
        </w:rPr>
        <w:t>Each task includes a link to additional information.</w:t>
      </w:r>
    </w:p>
    <w:p w14:paraId="3DCF12C0" w14:textId="77777777" w:rsidR="005B0B88" w:rsidRPr="005B0B88" w:rsidRDefault="005B0B88" w:rsidP="005B0B88">
      <w:pPr>
        <w:pBdr>
          <w:left w:val="single" w:sz="18" w:space="7" w:color="FF2500"/>
          <w:bottom w:val="single" w:sz="6" w:space="7" w:color="CFD8DD"/>
        </w:pBdr>
        <w:shd w:val="clear" w:color="auto" w:fill="EBEFF2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4495E"/>
          <w:kern w:val="0"/>
          <w14:ligatures w14:val="none"/>
        </w:rPr>
      </w:pPr>
      <w:proofErr w:type="gramStart"/>
      <w:r w:rsidRPr="005B0B88">
        <w:rPr>
          <w:rFonts w:ascii="Roboto" w:eastAsia="Times New Roman" w:hAnsi="Roboto" w:cs="Times New Roman"/>
          <w:color w:val="FF2500"/>
          <w:kern w:val="0"/>
          <w14:ligatures w14:val="none"/>
        </w:rPr>
        <w:t>IMPORTANT  </w:t>
      </w:r>
      <w:r w:rsidRPr="005B0B88">
        <w:rPr>
          <w:rFonts w:ascii="Roboto" w:eastAsia="Times New Roman" w:hAnsi="Roboto" w:cs="Times New Roman"/>
          <w:color w:val="34495E"/>
          <w:kern w:val="0"/>
          <w14:ligatures w14:val="none"/>
        </w:rPr>
        <w:t>The</w:t>
      </w:r>
      <w:proofErr w:type="gramEnd"/>
      <w:r w:rsidRPr="005B0B88">
        <w:rPr>
          <w:rFonts w:ascii="Roboto" w:eastAsia="Times New Roman" w:hAnsi="Roboto" w:cs="Times New Roman"/>
          <w:color w:val="34495E"/>
          <w:kern w:val="0"/>
          <w14:ligatures w14:val="none"/>
        </w:rPr>
        <w:t xml:space="preserve"> required tasks must be completed for every SMB organization that is added.</w:t>
      </w:r>
    </w:p>
    <w:p w14:paraId="4C0F33C7" w14:textId="77777777" w:rsidR="005B0B88" w:rsidRPr="005B0B88" w:rsidRDefault="005B0B88" w:rsidP="005B0B88">
      <w:pPr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color w:val="2C3E50"/>
          <w:spacing w:val="-5"/>
          <w:kern w:val="0"/>
          <w:sz w:val="43"/>
          <w:szCs w:val="43"/>
          <w14:ligatures w14:val="none"/>
        </w:rPr>
      </w:pPr>
      <w:r w:rsidRPr="005B0B88">
        <w:rPr>
          <w:rFonts w:ascii="Roboto" w:eastAsia="Times New Roman" w:hAnsi="Roboto" w:cs="Times New Roman"/>
          <w:color w:val="2C3E50"/>
          <w:spacing w:val="-5"/>
          <w:kern w:val="0"/>
          <w:sz w:val="43"/>
          <w:szCs w:val="43"/>
          <w14:ligatures w14:val="none"/>
        </w:rPr>
        <w:t>Organization Name:</w:t>
      </w:r>
    </w:p>
    <w:p w14:paraId="7E4245EF" w14:textId="77777777" w:rsidR="005B0B88" w:rsidRPr="005B0B88" w:rsidRDefault="005B0B88" w:rsidP="005B0B88">
      <w:pPr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color w:val="2C3E50"/>
          <w:spacing w:val="-5"/>
          <w:kern w:val="0"/>
          <w:sz w:val="43"/>
          <w:szCs w:val="43"/>
          <w14:ligatures w14:val="none"/>
        </w:rPr>
      </w:pPr>
      <w:r w:rsidRPr="005B0B88">
        <w:rPr>
          <w:rFonts w:ascii="Roboto" w:eastAsia="Times New Roman" w:hAnsi="Roboto" w:cs="Times New Roman"/>
          <w:color w:val="2C3E50"/>
          <w:spacing w:val="-5"/>
          <w:kern w:val="0"/>
          <w:sz w:val="43"/>
          <w:szCs w:val="43"/>
          <w14:ligatures w14:val="none"/>
        </w:rPr>
        <w:t>Required tasks</w:t>
      </w:r>
    </w:p>
    <w:tbl>
      <w:tblPr>
        <w:tblW w:w="0" w:type="auto"/>
        <w:tblBorders>
          <w:top w:val="single" w:sz="6" w:space="0" w:color="90A4AD"/>
          <w:left w:val="single" w:sz="6" w:space="0" w:color="90A4AD"/>
          <w:bottom w:val="single" w:sz="6" w:space="0" w:color="90A4AD"/>
          <w:right w:val="single" w:sz="6" w:space="0" w:color="90A4A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34"/>
      </w:tblGrid>
      <w:tr w:rsidR="005B0B88" w:rsidRPr="005B0B88" w14:paraId="46F69F33" w14:textId="77777777" w:rsidTr="417A393C">
        <w:trPr>
          <w:tblHeader/>
        </w:trPr>
        <w:tc>
          <w:tcPr>
            <w:tcW w:w="0" w:type="auto"/>
            <w:gridSpan w:val="2"/>
            <w:tcBorders>
              <w:top w:val="single" w:sz="6" w:space="0" w:color="90A4AD"/>
              <w:left w:val="single" w:sz="6" w:space="0" w:color="90A4AD"/>
              <w:bottom w:val="single" w:sz="6" w:space="0" w:color="90A4AD"/>
              <w:right w:val="single" w:sz="6" w:space="0" w:color="90A4AD"/>
            </w:tcBorders>
            <w:shd w:val="clear" w:color="auto" w:fill="90A4A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81F090" w14:textId="77777777" w:rsidR="005B0B88" w:rsidRPr="005B0B88" w:rsidRDefault="005B0B88" w:rsidP="005B0B88">
            <w:pPr>
              <w:spacing w:after="0" w:line="240" w:lineRule="auto"/>
              <w:rPr>
                <w:rFonts w:ascii="Roboto" w:eastAsia="Times New Roman" w:hAnsi="Roboto" w:cs="Times New Roman"/>
                <w:color w:val="FFFFFF"/>
                <w:kern w:val="0"/>
                <w14:ligatures w14:val="none"/>
              </w:rPr>
            </w:pPr>
            <w:r w:rsidRPr="005B0B88">
              <w:rPr>
                <w:rFonts w:ascii="Roboto" w:eastAsia="Times New Roman" w:hAnsi="Roboto" w:cs="Times New Roman"/>
                <w:color w:val="FFFFFF"/>
                <w:kern w:val="0"/>
                <w14:ligatures w14:val="none"/>
              </w:rPr>
              <w:t>Required Tasks</w:t>
            </w:r>
          </w:p>
        </w:tc>
      </w:tr>
      <w:tr w:rsidR="005B0B88" w:rsidRPr="005B0B88" w14:paraId="40DE2D47" w14:textId="77777777" w:rsidTr="417A393C">
        <w:sdt>
          <w:sdtPr>
            <w:rPr>
              <w:rFonts w:ascii="Roboto" w:eastAsia="Times New Roman" w:hAnsi="Roboto" w:cs="Times New Roman"/>
              <w:color w:val="34495E"/>
              <w:kern w:val="0"/>
              <w14:ligatures w14:val="none"/>
            </w:rPr>
            <w:id w:val="1414891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6" w:space="0" w:color="90A4AD"/>
                  <w:left w:val="single" w:sz="6" w:space="0" w:color="90A4AD"/>
                  <w:bottom w:val="single" w:sz="6" w:space="0" w:color="90A4AD"/>
                  <w:right w:val="single" w:sz="6" w:space="0" w:color="90A4AD"/>
                </w:tcBorders>
                <w:shd w:val="clear" w:color="auto" w:fill="FFFFFF" w:themeFill="background1"/>
                <w:tcMar>
                  <w:top w:w="90" w:type="dxa"/>
                  <w:left w:w="120" w:type="dxa"/>
                  <w:bottom w:w="90" w:type="dxa"/>
                  <w:right w:w="90" w:type="dxa"/>
                </w:tcMar>
                <w:hideMark/>
              </w:tcPr>
              <w:p w14:paraId="7E464E07" w14:textId="4614E0C6" w:rsidR="005B0B88" w:rsidRPr="005B0B88" w:rsidRDefault="001B14DD" w:rsidP="005B0B88">
                <w:pPr>
                  <w:spacing w:after="0" w:line="360" w:lineRule="atLeast"/>
                  <w:rPr>
                    <w:rFonts w:ascii="Roboto" w:eastAsia="Times New Roman" w:hAnsi="Roboto" w:cs="Times New Roman"/>
                    <w:color w:val="34495E"/>
                    <w:kern w:val="0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color w:val="34495E"/>
                    <w:kern w:val="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6" w:space="0" w:color="90A4AD"/>
              <w:left w:val="single" w:sz="6" w:space="0" w:color="90A4AD"/>
              <w:bottom w:val="single" w:sz="6" w:space="0" w:color="90A4AD"/>
              <w:right w:val="single" w:sz="6" w:space="0" w:color="90A4AD"/>
            </w:tcBorders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90" w:type="dxa"/>
            </w:tcMar>
            <w:hideMark/>
          </w:tcPr>
          <w:p w14:paraId="6A2C4EF6" w14:textId="77777777" w:rsidR="005B0B88" w:rsidRPr="005B0B88" w:rsidRDefault="005B0B88" w:rsidP="005B0B88">
            <w:pPr>
              <w:spacing w:after="0" w:line="360" w:lineRule="atLeast"/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</w:pPr>
            <w:hyperlink r:id="rId8" w:history="1">
              <w:r w:rsidRPr="005B0B88">
                <w:rPr>
                  <w:rFonts w:ascii="Roboto" w:eastAsia="Times New Roman" w:hAnsi="Roboto" w:cs="Times New Roman"/>
                  <w:color w:val="039BE5"/>
                  <w:kern w:val="0"/>
                  <w:u w:val="single"/>
                  <w14:ligatures w14:val="none"/>
                </w:rPr>
                <w:t xml:space="preserve">Configure </w:t>
              </w:r>
              <w:proofErr w:type="spellStart"/>
              <w:r w:rsidRPr="005B0B88">
                <w:rPr>
                  <w:rFonts w:ascii="Roboto" w:eastAsia="Times New Roman" w:hAnsi="Roboto" w:cs="Times New Roman"/>
                  <w:color w:val="039BE5"/>
                  <w:kern w:val="0"/>
                  <w:u w:val="single"/>
                  <w14:ligatures w14:val="none"/>
                </w:rPr>
                <w:t>KaseyaOne</w:t>
              </w:r>
              <w:proofErr w:type="spellEnd"/>
              <w:r w:rsidRPr="005B0B88">
                <w:rPr>
                  <w:rFonts w:ascii="Roboto" w:eastAsia="Times New Roman" w:hAnsi="Roboto" w:cs="Times New Roman"/>
                  <w:color w:val="039BE5"/>
                  <w:kern w:val="0"/>
                  <w:u w:val="single"/>
                  <w14:ligatures w14:val="none"/>
                </w:rPr>
                <w:t xml:space="preserve"> Unified Login:</w:t>
              </w:r>
            </w:hyperlink>
            <w:r w:rsidRPr="005B0B88"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  <w:t> This will allow your end users to securely authenticate with multiple modules by using just one set of credentials.</w:t>
            </w:r>
          </w:p>
        </w:tc>
      </w:tr>
      <w:tr w:rsidR="005B0B88" w:rsidRPr="005B0B88" w14:paraId="769EF719" w14:textId="77777777" w:rsidTr="001B14DD">
        <w:sdt>
          <w:sdtPr>
            <w:rPr>
              <w:rFonts w:ascii="Roboto" w:eastAsia="Times New Roman" w:hAnsi="Roboto" w:cs="Times New Roman"/>
              <w:color w:val="34495E"/>
              <w:kern w:val="0"/>
              <w14:ligatures w14:val="none"/>
            </w:rPr>
            <w:id w:val="-1421101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6" w:space="0" w:color="90A4AD"/>
                  <w:left w:val="single" w:sz="6" w:space="0" w:color="90A4AD"/>
                  <w:bottom w:val="single" w:sz="6" w:space="0" w:color="90A4AD"/>
                  <w:right w:val="single" w:sz="6" w:space="0" w:color="90A4AD"/>
                </w:tcBorders>
                <w:shd w:val="clear" w:color="auto" w:fill="FFFFFF" w:themeFill="background1"/>
                <w:tcMar>
                  <w:top w:w="90" w:type="dxa"/>
                  <w:left w:w="120" w:type="dxa"/>
                  <w:bottom w:w="90" w:type="dxa"/>
                  <w:right w:w="90" w:type="dxa"/>
                </w:tcMar>
              </w:tcPr>
              <w:p w14:paraId="267BC493" w14:textId="3261D8C0" w:rsidR="005B0B88" w:rsidRPr="005B0B88" w:rsidRDefault="001B14DD" w:rsidP="005B0B88">
                <w:pPr>
                  <w:spacing w:after="0" w:line="360" w:lineRule="atLeast"/>
                  <w:rPr>
                    <w:rFonts w:ascii="Roboto" w:eastAsia="Times New Roman" w:hAnsi="Roboto" w:cs="Times New Roman"/>
                    <w:color w:val="34495E"/>
                    <w:kern w:val="0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color w:val="34495E"/>
                    <w:kern w:val="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6" w:space="0" w:color="90A4AD"/>
              <w:left w:val="single" w:sz="6" w:space="0" w:color="90A4AD"/>
              <w:bottom w:val="single" w:sz="6" w:space="0" w:color="90A4AD"/>
              <w:right w:val="single" w:sz="6" w:space="0" w:color="90A4AD"/>
            </w:tcBorders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90" w:type="dxa"/>
            </w:tcMar>
            <w:hideMark/>
          </w:tcPr>
          <w:p w14:paraId="753115B0" w14:textId="77777777" w:rsidR="005B0B88" w:rsidRPr="005B0B88" w:rsidRDefault="005B0B88" w:rsidP="005B0B88">
            <w:pPr>
              <w:spacing w:after="0" w:line="360" w:lineRule="atLeast"/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</w:pPr>
            <w:hyperlink r:id="rId9" w:history="1">
              <w:proofErr w:type="gramStart"/>
              <w:r w:rsidRPr="005B0B88">
                <w:rPr>
                  <w:rFonts w:ascii="Roboto" w:eastAsia="Times New Roman" w:hAnsi="Roboto" w:cs="Times New Roman"/>
                  <w:color w:val="039BE5"/>
                  <w:kern w:val="0"/>
                  <w:u w:val="single"/>
                  <w14:ligatures w14:val="none"/>
                </w:rPr>
                <w:t>Safelist</w:t>
              </w:r>
              <w:proofErr w:type="gramEnd"/>
              <w:r w:rsidRPr="005B0B88">
                <w:rPr>
                  <w:rFonts w:ascii="Roboto" w:eastAsia="Times New Roman" w:hAnsi="Roboto" w:cs="Times New Roman"/>
                  <w:color w:val="039BE5"/>
                  <w:kern w:val="0"/>
                  <w:u w:val="single"/>
                  <w14:ligatures w14:val="none"/>
                </w:rPr>
                <w:t xml:space="preserve"> the </w:t>
              </w:r>
              <w:proofErr w:type="spellStart"/>
              <w:r w:rsidRPr="005B0B88">
                <w:rPr>
                  <w:rFonts w:ascii="Roboto" w:eastAsia="Times New Roman" w:hAnsi="Roboto" w:cs="Times New Roman"/>
                  <w:color w:val="039BE5"/>
                  <w:kern w:val="0"/>
                  <w:u w:val="single"/>
                  <w14:ligatures w14:val="none"/>
                </w:rPr>
                <w:t>BullPhish</w:t>
              </w:r>
              <w:proofErr w:type="spellEnd"/>
              <w:r w:rsidRPr="005B0B88">
                <w:rPr>
                  <w:rFonts w:ascii="Roboto" w:eastAsia="Times New Roman" w:hAnsi="Roboto" w:cs="Times New Roman"/>
                  <w:color w:val="039BE5"/>
                  <w:kern w:val="0"/>
                  <w:u w:val="single"/>
                  <w14:ligatures w14:val="none"/>
                </w:rPr>
                <w:t xml:space="preserve"> ID IP addresses and domains:</w:t>
              </w:r>
            </w:hyperlink>
            <w:r w:rsidRPr="005B0B88"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  <w:t xml:space="preserve"> To ensure campaign emails are delivered to the intended recipients, you must safelist the </w:t>
            </w:r>
            <w:proofErr w:type="spellStart"/>
            <w:r w:rsidRPr="005B0B88"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  <w:t>BullPhish</w:t>
            </w:r>
            <w:proofErr w:type="spellEnd"/>
            <w:r w:rsidRPr="005B0B88"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  <w:t xml:space="preserve"> ID IP addresses and domains in the SMB organization's email delivery platform.</w:t>
            </w:r>
          </w:p>
          <w:p w14:paraId="7719FC6B" w14:textId="77777777" w:rsidR="005B0B88" w:rsidRPr="005B0B88" w:rsidRDefault="005B0B88" w:rsidP="005B0B88">
            <w:pPr>
              <w:spacing w:before="100" w:beforeAutospacing="1" w:after="100" w:afterAutospacing="1" w:line="360" w:lineRule="atLeast"/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</w:pPr>
            <w:r w:rsidRPr="005B0B88"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  <w:t>Access and follow the steps in the </w:t>
            </w:r>
            <w:proofErr w:type="spellStart"/>
            <w:r w:rsidRPr="005B0B88"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  <w:fldChar w:fldCharType="begin"/>
            </w:r>
            <w:r w:rsidRPr="005B0B88"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  <w:instrText>HYPERLINK "https://help.bullphishid.kaseya.com/help/Content/12_Safelisting_guides/Safelisting_guides.htm" \t "_blank"</w:instrText>
            </w:r>
            <w:r w:rsidRPr="005B0B88"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</w:r>
            <w:r w:rsidRPr="005B0B88"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  <w:fldChar w:fldCharType="separate"/>
            </w:r>
            <w:r w:rsidRPr="005B0B88">
              <w:rPr>
                <w:rFonts w:ascii="Roboto" w:eastAsia="Times New Roman" w:hAnsi="Roboto" w:cs="Times New Roman"/>
                <w:color w:val="039BE5"/>
                <w:kern w:val="0"/>
                <w:u w:val="single"/>
                <w14:ligatures w14:val="none"/>
              </w:rPr>
              <w:t>safelisting</w:t>
            </w:r>
            <w:proofErr w:type="spellEnd"/>
            <w:r w:rsidRPr="005B0B88">
              <w:rPr>
                <w:rFonts w:ascii="Roboto" w:eastAsia="Times New Roman" w:hAnsi="Roboto" w:cs="Times New Roman"/>
                <w:color w:val="039BE5"/>
                <w:kern w:val="0"/>
                <w:u w:val="single"/>
                <w14:ligatures w14:val="none"/>
              </w:rPr>
              <w:t xml:space="preserve"> guide</w:t>
            </w:r>
            <w:r w:rsidRPr="005B0B88"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  <w:fldChar w:fldCharType="end"/>
            </w:r>
            <w:r w:rsidRPr="005B0B88"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  <w:t> for the client's email delivery platform.</w:t>
            </w:r>
          </w:p>
          <w:p w14:paraId="3AF57BE6" w14:textId="77777777" w:rsidR="005B0B88" w:rsidRPr="005B0B88" w:rsidRDefault="005B0B88" w:rsidP="005B0B88">
            <w:pPr>
              <w:spacing w:before="100" w:beforeAutospacing="1" w:after="100" w:afterAutospacing="1" w:line="360" w:lineRule="atLeast"/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</w:pPr>
            <w:r w:rsidRPr="005B0B88">
              <w:rPr>
                <w:rFonts w:ascii="Webdings" w:eastAsia="Times New Roman" w:hAnsi="Webdings" w:cs="Times New Roman"/>
                <w:color w:val="34495E"/>
                <w:kern w:val="0"/>
                <w14:ligatures w14:val="none"/>
              </w:rPr>
              <w:t>c</w:t>
            </w:r>
            <w:r w:rsidRPr="005B0B88"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  <w:t> If the client is using Microsoft Exchange, enable </w:t>
            </w:r>
            <w:hyperlink r:id="rId10" w:tgtFrame="_blank" w:history="1">
              <w:r w:rsidRPr="005B0B88">
                <w:rPr>
                  <w:rFonts w:ascii="Roboto" w:eastAsia="Times New Roman" w:hAnsi="Roboto" w:cs="Times New Roman"/>
                  <w:color w:val="039BE5"/>
                  <w:kern w:val="0"/>
                  <w:u w:val="single"/>
                  <w14:ligatures w14:val="none"/>
                </w:rPr>
                <w:t>Enhanced Filtering for Connectors in Microsoft Exchange</w:t>
              </w:r>
            </w:hyperlink>
            <w:r w:rsidRPr="005B0B88"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  <w:t>.</w:t>
            </w:r>
          </w:p>
        </w:tc>
      </w:tr>
      <w:tr w:rsidR="005B0B88" w:rsidRPr="005B0B88" w14:paraId="55E50C2C" w14:textId="77777777" w:rsidTr="417A393C">
        <w:sdt>
          <w:sdtPr>
            <w:rPr>
              <w:rFonts w:ascii="Roboto" w:eastAsia="Times New Roman" w:hAnsi="Roboto" w:cs="Times New Roman"/>
              <w:color w:val="34495E"/>
              <w:kern w:val="0"/>
              <w14:ligatures w14:val="none"/>
            </w:rPr>
            <w:id w:val="1333492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6" w:space="0" w:color="90A4AD"/>
                  <w:left w:val="single" w:sz="6" w:space="0" w:color="90A4AD"/>
                  <w:bottom w:val="single" w:sz="6" w:space="0" w:color="90A4AD"/>
                  <w:right w:val="single" w:sz="6" w:space="0" w:color="90A4AD"/>
                </w:tcBorders>
                <w:shd w:val="clear" w:color="auto" w:fill="FFFFFF" w:themeFill="background1"/>
                <w:tcMar>
                  <w:top w:w="90" w:type="dxa"/>
                  <w:left w:w="120" w:type="dxa"/>
                  <w:bottom w:w="90" w:type="dxa"/>
                  <w:right w:w="90" w:type="dxa"/>
                </w:tcMar>
                <w:hideMark/>
              </w:tcPr>
              <w:p w14:paraId="4B7A8466" w14:textId="4F8E3ACA" w:rsidR="005B0B88" w:rsidRPr="005B0B88" w:rsidRDefault="00E47325" w:rsidP="005B0B88">
                <w:pPr>
                  <w:spacing w:after="0" w:line="360" w:lineRule="atLeast"/>
                  <w:rPr>
                    <w:rFonts w:ascii="Roboto" w:eastAsia="Times New Roman" w:hAnsi="Roboto" w:cs="Times New Roman"/>
                    <w:color w:val="34495E"/>
                    <w:kern w:val="0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color w:val="34495E"/>
                    <w:kern w:val="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6" w:space="0" w:color="90A4AD"/>
              <w:left w:val="single" w:sz="6" w:space="0" w:color="90A4AD"/>
              <w:bottom w:val="single" w:sz="6" w:space="0" w:color="90A4AD"/>
              <w:right w:val="single" w:sz="6" w:space="0" w:color="90A4AD"/>
            </w:tcBorders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90" w:type="dxa"/>
            </w:tcMar>
            <w:hideMark/>
          </w:tcPr>
          <w:p w14:paraId="363622E2" w14:textId="77777777" w:rsidR="005B0B88" w:rsidRPr="005B0B88" w:rsidRDefault="005B0B88" w:rsidP="005B0B88">
            <w:pPr>
              <w:spacing w:after="0" w:line="360" w:lineRule="atLeast"/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</w:pPr>
            <w:hyperlink r:id="rId11" w:history="1">
              <w:r w:rsidRPr="005B0B88">
                <w:rPr>
                  <w:rFonts w:ascii="Roboto" w:eastAsia="Times New Roman" w:hAnsi="Roboto" w:cs="Times New Roman"/>
                  <w:color w:val="039BE5"/>
                  <w:kern w:val="0"/>
                  <w:u w:val="single"/>
                  <w14:ligatures w14:val="none"/>
                </w:rPr>
                <w:t>Create an SMB organization:</w:t>
              </w:r>
            </w:hyperlink>
            <w:r w:rsidRPr="005B0B88"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  <w:t xml:space="preserve"> To manage </w:t>
            </w:r>
            <w:proofErr w:type="spellStart"/>
            <w:r w:rsidRPr="005B0B88"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  <w:t>BullPhish</w:t>
            </w:r>
            <w:proofErr w:type="spellEnd"/>
            <w:r w:rsidRPr="005B0B88"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  <w:t xml:space="preserve"> ID tasks for an SMB organization, you need to create the organization in </w:t>
            </w:r>
            <w:proofErr w:type="spellStart"/>
            <w:r w:rsidRPr="005B0B88"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  <w:t>BullPhish</w:t>
            </w:r>
            <w:proofErr w:type="spellEnd"/>
            <w:r w:rsidRPr="005B0B88"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  <w:t xml:space="preserve"> I</w:t>
            </w:r>
            <w:commentRangeStart w:id="0"/>
            <w:commentRangeStart w:id="1"/>
            <w:commentRangeStart w:id="2"/>
            <w:r w:rsidRPr="005B0B88"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  <w:t>D</w:t>
            </w:r>
            <w:commentRangeEnd w:id="0"/>
            <w:r>
              <w:commentReference w:id="0"/>
            </w:r>
            <w:commentRangeEnd w:id="1"/>
            <w:r>
              <w:commentReference w:id="1"/>
            </w:r>
            <w:commentRangeEnd w:id="2"/>
            <w:r>
              <w:commentReference w:id="2"/>
            </w:r>
            <w:r w:rsidRPr="005B0B88"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  <w:t>.</w:t>
            </w:r>
          </w:p>
        </w:tc>
      </w:tr>
      <w:tr w:rsidR="71ED72F7" w14:paraId="749ED1A3" w14:textId="77777777" w:rsidTr="417A393C">
        <w:trPr>
          <w:trHeight w:val="300"/>
        </w:trPr>
        <w:sdt>
          <w:sdtPr>
            <w:rPr>
              <w:rFonts w:ascii="Roboto" w:eastAsia="Times New Roman" w:hAnsi="Roboto" w:cs="Times New Roman"/>
              <w:color w:val="34495E"/>
            </w:rPr>
            <w:id w:val="-2093690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single" w:sz="6" w:space="0" w:color="90A4AD"/>
                  <w:left w:val="single" w:sz="6" w:space="0" w:color="90A4AD"/>
                  <w:bottom w:val="single" w:sz="6" w:space="0" w:color="90A4AD"/>
                  <w:right w:val="single" w:sz="6" w:space="0" w:color="90A4AD"/>
                </w:tcBorders>
                <w:shd w:val="clear" w:color="auto" w:fill="FFFFFF" w:themeFill="background1"/>
                <w:tcMar>
                  <w:top w:w="90" w:type="dxa"/>
                  <w:left w:w="120" w:type="dxa"/>
                  <w:bottom w:w="90" w:type="dxa"/>
                  <w:right w:w="90" w:type="dxa"/>
                </w:tcMar>
                <w:hideMark/>
              </w:tcPr>
              <w:p w14:paraId="1BE3B265" w14:textId="066269D7" w:rsidR="724F6FA0" w:rsidRDefault="00981EA7" w:rsidP="71ED72F7">
                <w:pPr>
                  <w:spacing w:after="0" w:line="360" w:lineRule="atLeast"/>
                  <w:rPr>
                    <w:rFonts w:ascii="Roboto" w:eastAsia="Times New Roman" w:hAnsi="Roboto" w:cs="Times New Roman"/>
                    <w:color w:val="34495E"/>
                  </w:rPr>
                </w:pPr>
                <w:r>
                  <w:rPr>
                    <w:rFonts w:ascii="MS Gothic" w:eastAsia="MS Gothic" w:hAnsi="MS Gothic" w:cs="Times New Roman" w:hint="eastAsia"/>
                    <w:color w:val="34495E"/>
                  </w:rPr>
                  <w:t>☐</w:t>
                </w:r>
              </w:p>
            </w:tc>
          </w:sdtContent>
        </w:sdt>
        <w:tc>
          <w:tcPr>
            <w:tcW w:w="8834" w:type="dxa"/>
            <w:tcBorders>
              <w:top w:val="single" w:sz="6" w:space="0" w:color="90A4AD"/>
              <w:left w:val="single" w:sz="6" w:space="0" w:color="90A4AD"/>
              <w:bottom w:val="single" w:sz="6" w:space="0" w:color="90A4AD"/>
              <w:right w:val="single" w:sz="6" w:space="0" w:color="90A4AD"/>
            </w:tcBorders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90" w:type="dxa"/>
            </w:tcMar>
            <w:hideMark/>
          </w:tcPr>
          <w:p w14:paraId="73A989FE" w14:textId="000EA40F" w:rsidR="21025BC7" w:rsidRDefault="21025BC7" w:rsidP="71ED72F7">
            <w:pPr>
              <w:spacing w:line="360" w:lineRule="atLeast"/>
              <w:rPr>
                <w:rFonts w:ascii="Roboto" w:eastAsia="Roboto" w:hAnsi="Roboto" w:cs="Roboto"/>
              </w:rPr>
            </w:pPr>
            <w:hyperlink r:id="rId16">
              <w:r w:rsidRPr="71ED72F7">
                <w:rPr>
                  <w:rFonts w:eastAsiaTheme="minorEastAsia"/>
                  <w:color w:val="039BE5"/>
                  <w:u w:val="single"/>
                </w:rPr>
                <w:t>Add targets</w:t>
              </w:r>
            </w:hyperlink>
            <w:r w:rsidRPr="71ED72F7">
              <w:rPr>
                <w:rFonts w:eastAsiaTheme="minorEastAsia"/>
                <w:color w:val="039BE5"/>
                <w:u w:val="single"/>
              </w:rPr>
              <w:t xml:space="preserve">: </w:t>
            </w:r>
            <w:r w:rsidRPr="71ED72F7">
              <w:rPr>
                <w:rFonts w:ascii="Roboto" w:eastAsia="Roboto" w:hAnsi="Roboto" w:cs="Roboto"/>
                <w:color w:val="34495E"/>
              </w:rPr>
              <w:t xml:space="preserve">Before you can conduct a phishing or training campaign, you </w:t>
            </w:r>
            <w:proofErr w:type="gramStart"/>
            <w:r w:rsidRPr="71ED72F7">
              <w:rPr>
                <w:rFonts w:ascii="Roboto" w:eastAsia="Roboto" w:hAnsi="Roboto" w:cs="Roboto"/>
                <w:color w:val="34495E"/>
              </w:rPr>
              <w:t>have to</w:t>
            </w:r>
            <w:proofErr w:type="gramEnd"/>
            <w:r w:rsidRPr="71ED72F7">
              <w:rPr>
                <w:rFonts w:ascii="Roboto" w:eastAsia="Roboto" w:hAnsi="Roboto" w:cs="Roboto"/>
                <w:color w:val="34495E"/>
              </w:rPr>
              <w:t xml:space="preserve"> add your </w:t>
            </w:r>
            <w:r w:rsidR="2BC253A8" w:rsidRPr="71ED72F7">
              <w:rPr>
                <w:rFonts w:ascii="Roboto" w:eastAsia="Roboto" w:hAnsi="Roboto" w:cs="Roboto"/>
                <w:color w:val="34495E"/>
              </w:rPr>
              <w:t xml:space="preserve">employees, known as </w:t>
            </w:r>
            <w:r w:rsidRPr="71ED72F7">
              <w:rPr>
                <w:rFonts w:ascii="Roboto" w:eastAsia="Roboto" w:hAnsi="Roboto" w:cs="Roboto"/>
                <w:color w:val="34495E"/>
              </w:rPr>
              <w:t>targets</w:t>
            </w:r>
            <w:r w:rsidR="5E6E8C51" w:rsidRPr="71ED72F7">
              <w:rPr>
                <w:rFonts w:ascii="Roboto" w:eastAsia="Roboto" w:hAnsi="Roboto" w:cs="Roboto"/>
                <w:color w:val="34495E"/>
              </w:rPr>
              <w:t>,</w:t>
            </w:r>
            <w:r w:rsidRPr="71ED72F7">
              <w:rPr>
                <w:rFonts w:ascii="Roboto" w:eastAsia="Roboto" w:hAnsi="Roboto" w:cs="Roboto"/>
                <w:color w:val="34495E"/>
              </w:rPr>
              <w:t xml:space="preserve"> to </w:t>
            </w:r>
            <w:proofErr w:type="spellStart"/>
            <w:r w:rsidRPr="71ED72F7">
              <w:rPr>
                <w:rFonts w:ascii="Roboto" w:eastAsia="Roboto" w:hAnsi="Roboto" w:cs="Roboto"/>
                <w:color w:val="34495E"/>
              </w:rPr>
              <w:t>BullPhish</w:t>
            </w:r>
            <w:proofErr w:type="spellEnd"/>
            <w:r w:rsidRPr="71ED72F7">
              <w:rPr>
                <w:rFonts w:ascii="Roboto" w:eastAsia="Roboto" w:hAnsi="Roboto" w:cs="Roboto"/>
                <w:color w:val="34495E"/>
              </w:rPr>
              <w:t xml:space="preserve"> ID</w:t>
            </w:r>
            <w:r w:rsidR="00AE93CF" w:rsidRPr="71ED72F7">
              <w:rPr>
                <w:rFonts w:ascii="Roboto" w:eastAsia="Roboto" w:hAnsi="Roboto" w:cs="Roboto"/>
                <w:color w:val="34495E"/>
              </w:rPr>
              <w:t>.</w:t>
            </w:r>
            <w:r w:rsidRPr="71ED72F7">
              <w:rPr>
                <w:rFonts w:ascii="Roboto" w:eastAsia="Roboto" w:hAnsi="Roboto" w:cs="Roboto"/>
                <w:color w:val="34495E"/>
              </w:rPr>
              <w:t xml:space="preserve"> </w:t>
            </w:r>
          </w:p>
        </w:tc>
      </w:tr>
      <w:tr w:rsidR="71ED72F7" w14:paraId="2BE7505C" w14:textId="77777777" w:rsidTr="417A393C">
        <w:trPr>
          <w:trHeight w:val="300"/>
        </w:trPr>
        <w:sdt>
          <w:sdtPr>
            <w:rPr>
              <w:rFonts w:ascii="Roboto" w:eastAsia="Times New Roman" w:hAnsi="Roboto" w:cs="Times New Roman"/>
              <w:color w:val="34495E"/>
            </w:rPr>
            <w:id w:val="-1242551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single" w:sz="6" w:space="0" w:color="90A4AD"/>
                  <w:left w:val="single" w:sz="6" w:space="0" w:color="90A4AD"/>
                  <w:bottom w:val="single" w:sz="6" w:space="0" w:color="90A4AD"/>
                  <w:right w:val="single" w:sz="6" w:space="0" w:color="90A4AD"/>
                </w:tcBorders>
                <w:shd w:val="clear" w:color="auto" w:fill="FFFFFF" w:themeFill="background1"/>
                <w:tcMar>
                  <w:top w:w="90" w:type="dxa"/>
                  <w:left w:w="120" w:type="dxa"/>
                  <w:bottom w:w="90" w:type="dxa"/>
                  <w:right w:w="90" w:type="dxa"/>
                </w:tcMar>
                <w:hideMark/>
              </w:tcPr>
              <w:p w14:paraId="589B556B" w14:textId="38035173" w:rsidR="724F6FA0" w:rsidRDefault="00981EA7" w:rsidP="71ED72F7">
                <w:pPr>
                  <w:spacing w:after="0" w:line="360" w:lineRule="atLeast"/>
                  <w:rPr>
                    <w:rFonts w:ascii="Roboto" w:eastAsia="Times New Roman" w:hAnsi="Roboto" w:cs="Times New Roman"/>
                    <w:color w:val="34495E"/>
                  </w:rPr>
                </w:pPr>
                <w:r>
                  <w:rPr>
                    <w:rFonts w:ascii="MS Gothic" w:eastAsia="MS Gothic" w:hAnsi="MS Gothic" w:cs="Times New Roman" w:hint="eastAsia"/>
                    <w:color w:val="34495E"/>
                  </w:rPr>
                  <w:t>☐</w:t>
                </w:r>
              </w:p>
            </w:tc>
          </w:sdtContent>
        </w:sdt>
        <w:tc>
          <w:tcPr>
            <w:tcW w:w="8834" w:type="dxa"/>
            <w:tcBorders>
              <w:top w:val="single" w:sz="6" w:space="0" w:color="90A4AD"/>
              <w:left w:val="single" w:sz="6" w:space="0" w:color="90A4AD"/>
              <w:bottom w:val="single" w:sz="6" w:space="0" w:color="90A4AD"/>
              <w:right w:val="single" w:sz="6" w:space="0" w:color="90A4AD"/>
            </w:tcBorders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90" w:type="dxa"/>
            </w:tcMar>
            <w:hideMark/>
          </w:tcPr>
          <w:p w14:paraId="5CDF94F0" w14:textId="275C4F59" w:rsidR="2C3C6983" w:rsidRDefault="2C3C6983" w:rsidP="71ED72F7">
            <w:pPr>
              <w:spacing w:line="360" w:lineRule="atLeast"/>
              <w:rPr>
                <w:rFonts w:eastAsiaTheme="minorEastAsia"/>
                <w:color w:val="34495E"/>
              </w:rPr>
            </w:pPr>
            <w:hyperlink r:id="rId17">
              <w:r w:rsidRPr="71ED72F7">
                <w:rPr>
                  <w:rFonts w:eastAsiaTheme="minorEastAsia"/>
                  <w:color w:val="039BE5"/>
                  <w:u w:val="single"/>
                </w:rPr>
                <w:t>Add targets to</w:t>
              </w:r>
              <w:r w:rsidR="1508AD69" w:rsidRPr="71ED72F7">
                <w:rPr>
                  <w:rFonts w:eastAsiaTheme="minorEastAsia"/>
                  <w:color w:val="039BE5"/>
                  <w:u w:val="single"/>
                </w:rPr>
                <w:t xml:space="preserve"> a group:</w:t>
              </w:r>
            </w:hyperlink>
            <w:r w:rsidR="1508AD69" w:rsidRPr="71ED72F7">
              <w:rPr>
                <w:rFonts w:eastAsiaTheme="minorEastAsia"/>
                <w:color w:val="039BE5"/>
                <w:u w:val="single"/>
              </w:rPr>
              <w:t xml:space="preserve"> </w:t>
            </w:r>
            <w:r w:rsidR="64BA9BB3" w:rsidRPr="71ED72F7">
              <w:rPr>
                <w:rFonts w:eastAsiaTheme="minorEastAsia"/>
                <w:color w:val="34495E"/>
              </w:rPr>
              <w:t>After</w:t>
            </w:r>
            <w:r w:rsidR="19B34CFF" w:rsidRPr="71ED72F7">
              <w:rPr>
                <w:rFonts w:eastAsiaTheme="minorEastAsia"/>
                <w:color w:val="34495E"/>
              </w:rPr>
              <w:t xml:space="preserve"> adding targets to </w:t>
            </w:r>
            <w:proofErr w:type="spellStart"/>
            <w:r w:rsidR="19B34CFF" w:rsidRPr="71ED72F7">
              <w:rPr>
                <w:rFonts w:eastAsiaTheme="minorEastAsia"/>
                <w:color w:val="34495E"/>
              </w:rPr>
              <w:t>BullPhish</w:t>
            </w:r>
            <w:proofErr w:type="spellEnd"/>
            <w:r w:rsidR="19B34CFF" w:rsidRPr="71ED72F7">
              <w:rPr>
                <w:rFonts w:eastAsiaTheme="minorEastAsia"/>
                <w:color w:val="34495E"/>
              </w:rPr>
              <w:t xml:space="preserve"> ID, th</w:t>
            </w:r>
            <w:r w:rsidR="0884B904" w:rsidRPr="71ED72F7">
              <w:rPr>
                <w:rFonts w:eastAsiaTheme="minorEastAsia"/>
                <w:color w:val="34495E"/>
              </w:rPr>
              <w:t>ey</w:t>
            </w:r>
            <w:r w:rsidR="19B34CFF" w:rsidRPr="71ED72F7">
              <w:rPr>
                <w:rFonts w:eastAsiaTheme="minorEastAsia"/>
                <w:color w:val="34495E"/>
              </w:rPr>
              <w:t xml:space="preserve"> </w:t>
            </w:r>
            <w:r w:rsidR="0DCCD30D" w:rsidRPr="71ED72F7">
              <w:rPr>
                <w:rFonts w:eastAsiaTheme="minorEastAsia"/>
                <w:color w:val="34495E"/>
              </w:rPr>
              <w:t xml:space="preserve">must be </w:t>
            </w:r>
            <w:r w:rsidR="19B34CFF" w:rsidRPr="71ED72F7">
              <w:rPr>
                <w:rFonts w:eastAsiaTheme="minorEastAsia"/>
                <w:color w:val="34495E"/>
              </w:rPr>
              <w:t>a</w:t>
            </w:r>
            <w:r w:rsidR="28688763" w:rsidRPr="71ED72F7">
              <w:rPr>
                <w:rFonts w:eastAsiaTheme="minorEastAsia"/>
                <w:color w:val="34495E"/>
              </w:rPr>
              <w:t>ssign</w:t>
            </w:r>
            <w:r w:rsidR="61A768FA" w:rsidRPr="71ED72F7">
              <w:rPr>
                <w:rFonts w:eastAsiaTheme="minorEastAsia"/>
                <w:color w:val="34495E"/>
              </w:rPr>
              <w:t>ed to</w:t>
            </w:r>
            <w:r w:rsidR="19B34CFF" w:rsidRPr="71ED72F7">
              <w:rPr>
                <w:rFonts w:eastAsiaTheme="minorEastAsia"/>
                <w:color w:val="34495E"/>
              </w:rPr>
              <w:t xml:space="preserve"> </w:t>
            </w:r>
            <w:r w:rsidR="6B9F07CA" w:rsidRPr="71ED72F7">
              <w:rPr>
                <w:rFonts w:eastAsiaTheme="minorEastAsia"/>
                <w:color w:val="34495E"/>
              </w:rPr>
              <w:t xml:space="preserve">a </w:t>
            </w:r>
            <w:r w:rsidR="19B34CFF" w:rsidRPr="71ED72F7">
              <w:rPr>
                <w:rFonts w:eastAsiaTheme="minorEastAsia"/>
                <w:color w:val="34495E"/>
              </w:rPr>
              <w:t>group.</w:t>
            </w:r>
          </w:p>
        </w:tc>
      </w:tr>
    </w:tbl>
    <w:p w14:paraId="4F10C62E" w14:textId="77777777" w:rsidR="005B0B88" w:rsidRPr="005B0B88" w:rsidRDefault="005B0B88" w:rsidP="005B0B88">
      <w:pPr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color w:val="2C3E50"/>
          <w:spacing w:val="-5"/>
          <w:kern w:val="0"/>
          <w:sz w:val="43"/>
          <w:szCs w:val="43"/>
          <w14:ligatures w14:val="none"/>
        </w:rPr>
      </w:pPr>
      <w:r w:rsidRPr="005B0B88">
        <w:rPr>
          <w:rFonts w:ascii="Roboto" w:eastAsia="Times New Roman" w:hAnsi="Roboto" w:cs="Times New Roman"/>
          <w:color w:val="2C3E50"/>
          <w:spacing w:val="-5"/>
          <w:kern w:val="0"/>
          <w:sz w:val="43"/>
          <w:szCs w:val="43"/>
          <w14:ligatures w14:val="none"/>
        </w:rPr>
        <w:t>Recommended Tasks</w:t>
      </w:r>
    </w:p>
    <w:tbl>
      <w:tblPr>
        <w:tblW w:w="0" w:type="auto"/>
        <w:tblBorders>
          <w:top w:val="single" w:sz="6" w:space="0" w:color="90A4AD"/>
          <w:left w:val="single" w:sz="6" w:space="0" w:color="90A4AD"/>
          <w:bottom w:val="single" w:sz="6" w:space="0" w:color="90A4AD"/>
          <w:right w:val="single" w:sz="6" w:space="0" w:color="90A4A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34"/>
      </w:tblGrid>
      <w:tr w:rsidR="005B0B88" w:rsidRPr="005B0B88" w14:paraId="1159BDB3" w14:textId="77777777" w:rsidTr="005B0B88">
        <w:trPr>
          <w:tblHeader/>
        </w:trPr>
        <w:tc>
          <w:tcPr>
            <w:tcW w:w="0" w:type="auto"/>
            <w:gridSpan w:val="2"/>
            <w:tcBorders>
              <w:top w:val="single" w:sz="6" w:space="0" w:color="90A4AD"/>
              <w:left w:val="single" w:sz="6" w:space="0" w:color="90A4AD"/>
              <w:bottom w:val="single" w:sz="6" w:space="0" w:color="90A4AD"/>
              <w:right w:val="single" w:sz="6" w:space="0" w:color="90A4AD"/>
            </w:tcBorders>
            <w:shd w:val="clear" w:color="auto" w:fill="90A4A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8FB684" w14:textId="77777777" w:rsidR="005B0B88" w:rsidRPr="005B0B88" w:rsidRDefault="005B0B88" w:rsidP="005B0B88">
            <w:pPr>
              <w:spacing w:after="0" w:line="240" w:lineRule="auto"/>
              <w:rPr>
                <w:rFonts w:ascii="Roboto" w:eastAsia="Times New Roman" w:hAnsi="Roboto" w:cs="Times New Roman"/>
                <w:color w:val="FFFFFF"/>
                <w:kern w:val="0"/>
                <w14:ligatures w14:val="none"/>
              </w:rPr>
            </w:pPr>
            <w:r w:rsidRPr="005B0B88">
              <w:rPr>
                <w:rFonts w:ascii="Roboto" w:eastAsia="Times New Roman" w:hAnsi="Roboto" w:cs="Times New Roman"/>
                <w:color w:val="FFFFFF"/>
                <w:kern w:val="0"/>
                <w14:ligatures w14:val="none"/>
              </w:rPr>
              <w:t>Recommended Tasks</w:t>
            </w:r>
          </w:p>
        </w:tc>
      </w:tr>
      <w:tr w:rsidR="005B0B88" w:rsidRPr="005B0B88" w14:paraId="06BCCCE4" w14:textId="77777777" w:rsidTr="005B0B88">
        <w:sdt>
          <w:sdtPr>
            <w:rPr>
              <w:rFonts w:ascii="Roboto" w:eastAsia="Times New Roman" w:hAnsi="Roboto" w:cs="Times New Roman"/>
              <w:color w:val="34495E"/>
              <w:kern w:val="0"/>
              <w14:ligatures w14:val="none"/>
            </w:rPr>
            <w:id w:val="1521432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6" w:space="0" w:color="90A4AD"/>
                  <w:left w:val="single" w:sz="6" w:space="0" w:color="90A4AD"/>
                  <w:bottom w:val="single" w:sz="6" w:space="0" w:color="90A4AD"/>
                  <w:right w:val="single" w:sz="6" w:space="0" w:color="90A4AD"/>
                </w:tcBorders>
                <w:shd w:val="clear" w:color="auto" w:fill="FFFFFF"/>
                <w:tcMar>
                  <w:top w:w="90" w:type="dxa"/>
                  <w:left w:w="120" w:type="dxa"/>
                  <w:bottom w:w="90" w:type="dxa"/>
                  <w:right w:w="90" w:type="dxa"/>
                </w:tcMar>
                <w:hideMark/>
              </w:tcPr>
              <w:p w14:paraId="3ACF240A" w14:textId="574DE364" w:rsidR="005B0B88" w:rsidRPr="005B0B88" w:rsidRDefault="00131F4E" w:rsidP="005B0B88">
                <w:pPr>
                  <w:spacing w:after="0" w:line="360" w:lineRule="atLeast"/>
                  <w:rPr>
                    <w:rFonts w:ascii="Roboto" w:eastAsia="Times New Roman" w:hAnsi="Roboto" w:cs="Times New Roman"/>
                    <w:color w:val="34495E"/>
                    <w:kern w:val="0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color w:val="34495E"/>
                    <w:kern w:val="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6" w:space="0" w:color="90A4AD"/>
              <w:left w:val="single" w:sz="6" w:space="0" w:color="90A4AD"/>
              <w:bottom w:val="single" w:sz="6" w:space="0" w:color="90A4AD"/>
              <w:right w:val="single" w:sz="6" w:space="0" w:color="90A4AD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hideMark/>
          </w:tcPr>
          <w:p w14:paraId="37A66D53" w14:textId="77777777" w:rsidR="005B0B88" w:rsidRPr="005B0B88" w:rsidRDefault="005B0B88" w:rsidP="005B0B88">
            <w:pPr>
              <w:spacing w:after="0" w:line="360" w:lineRule="atLeast"/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</w:pPr>
            <w:hyperlink r:id="rId18" w:history="1">
              <w:r w:rsidRPr="005B0B88">
                <w:rPr>
                  <w:rFonts w:ascii="Roboto" w:eastAsia="Times New Roman" w:hAnsi="Roboto" w:cs="Times New Roman"/>
                  <w:color w:val="039BE5"/>
                  <w:kern w:val="0"/>
                  <w:u w:val="single"/>
                  <w14:ligatures w14:val="none"/>
                </w:rPr>
                <w:t xml:space="preserve">Integrate with </w:t>
              </w:r>
              <w:proofErr w:type="spellStart"/>
              <w:r w:rsidRPr="005B0B88">
                <w:rPr>
                  <w:rFonts w:ascii="Roboto" w:eastAsia="Times New Roman" w:hAnsi="Roboto" w:cs="Times New Roman"/>
                  <w:color w:val="039BE5"/>
                  <w:kern w:val="0"/>
                  <w:u w:val="single"/>
                  <w14:ligatures w14:val="none"/>
                </w:rPr>
                <w:t>Graphus</w:t>
              </w:r>
              <w:proofErr w:type="spellEnd"/>
              <w:r w:rsidRPr="005B0B88">
                <w:rPr>
                  <w:rFonts w:ascii="Roboto" w:eastAsia="Times New Roman" w:hAnsi="Roboto" w:cs="Times New Roman"/>
                  <w:color w:val="039BE5"/>
                  <w:kern w:val="0"/>
                  <w:u w:val="single"/>
                  <w14:ligatures w14:val="none"/>
                </w:rPr>
                <w:t>:</w:t>
              </w:r>
            </w:hyperlink>
            <w:r w:rsidRPr="005B0B88"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  <w:t> </w:t>
            </w:r>
            <w:proofErr w:type="spellStart"/>
            <w:r w:rsidRPr="005B0B88"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  <w:t>Graphus</w:t>
            </w:r>
            <w:proofErr w:type="spellEnd"/>
            <w:r w:rsidRPr="005B0B88"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  <w:t xml:space="preserve"> integration eliminates the need for whitelisting and </w:t>
            </w:r>
            <w:proofErr w:type="gramStart"/>
            <w:r w:rsidRPr="005B0B88"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  <w:t>ensure</w:t>
            </w:r>
            <w:proofErr w:type="gramEnd"/>
            <w:r w:rsidRPr="005B0B88"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  <w:t xml:space="preserve"> 100% campaign deliverability to your end users.</w:t>
            </w:r>
          </w:p>
        </w:tc>
      </w:tr>
      <w:tr w:rsidR="005B0B88" w:rsidRPr="005B0B88" w14:paraId="3B9DAEBF" w14:textId="77777777" w:rsidTr="005B0B88">
        <w:tc>
          <w:tcPr>
            <w:tcW w:w="0" w:type="auto"/>
            <w:tcBorders>
              <w:top w:val="single" w:sz="6" w:space="0" w:color="90A4AD"/>
              <w:left w:val="single" w:sz="6" w:space="0" w:color="90A4AD"/>
              <w:bottom w:val="single" w:sz="6" w:space="0" w:color="90A4AD"/>
              <w:right w:val="single" w:sz="6" w:space="0" w:color="90A4AD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hideMark/>
          </w:tcPr>
          <w:p w14:paraId="140D0219" w14:textId="5A21C7FC" w:rsidR="005B0B88" w:rsidRPr="005B0B88" w:rsidRDefault="00131F4E" w:rsidP="005B0B88">
            <w:pPr>
              <w:spacing w:after="0" w:line="360" w:lineRule="atLeast"/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</w:pPr>
            <w:sdt>
              <w:sdtPr>
                <w:rPr>
                  <w:rFonts w:ascii="Roboto" w:eastAsia="Times New Roman" w:hAnsi="Roboto" w:cs="Times New Roman"/>
                  <w:color w:val="34495E"/>
                  <w:kern w:val="0"/>
                  <w14:ligatures w14:val="none"/>
                </w:rPr>
                <w:id w:val="188782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34495E"/>
                    <w:kern w:val="0"/>
                    <w14:ligatures w14:val="none"/>
                  </w:rPr>
                  <w:t>☐</w:t>
                </w:r>
              </w:sdtContent>
            </w:sdt>
            <w:r w:rsidR="005B0B88" w:rsidRPr="005B0B88"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A4AD"/>
              <w:left w:val="single" w:sz="6" w:space="0" w:color="90A4AD"/>
              <w:bottom w:val="single" w:sz="6" w:space="0" w:color="90A4AD"/>
              <w:right w:val="single" w:sz="6" w:space="0" w:color="90A4AD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hideMark/>
          </w:tcPr>
          <w:p w14:paraId="5216468F" w14:textId="77777777" w:rsidR="005B0B88" w:rsidRPr="005B0B88" w:rsidRDefault="005B0B88" w:rsidP="005B0B88">
            <w:pPr>
              <w:spacing w:after="0" w:line="360" w:lineRule="atLeast"/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</w:pPr>
            <w:hyperlink r:id="rId19" w:history="1">
              <w:r w:rsidRPr="005B0B88">
                <w:rPr>
                  <w:rFonts w:ascii="Roboto" w:eastAsia="Times New Roman" w:hAnsi="Roboto" w:cs="Times New Roman"/>
                  <w:color w:val="039BE5"/>
                  <w:kern w:val="0"/>
                  <w:u w:val="single"/>
                  <w14:ligatures w14:val="none"/>
                </w:rPr>
                <w:t>Add a partner user:</w:t>
              </w:r>
            </w:hyperlink>
            <w:r w:rsidRPr="005B0B88"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  <w:t> The partner user account type you select determines the partner-level and SMB level permissions granted to the user.</w:t>
            </w:r>
          </w:p>
        </w:tc>
      </w:tr>
      <w:tr w:rsidR="005B0B88" w:rsidRPr="005B0B88" w14:paraId="4DC0257C" w14:textId="77777777" w:rsidTr="005B0B88">
        <w:tc>
          <w:tcPr>
            <w:tcW w:w="0" w:type="auto"/>
            <w:tcBorders>
              <w:top w:val="single" w:sz="6" w:space="0" w:color="90A4AD"/>
              <w:left w:val="single" w:sz="6" w:space="0" w:color="90A4AD"/>
              <w:bottom w:val="single" w:sz="6" w:space="0" w:color="90A4AD"/>
              <w:right w:val="single" w:sz="6" w:space="0" w:color="90A4AD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hideMark/>
          </w:tcPr>
          <w:p w14:paraId="2B45A436" w14:textId="570EF41C" w:rsidR="005B0B88" w:rsidRPr="005B0B88" w:rsidRDefault="00131F4E" w:rsidP="005B0B88">
            <w:pPr>
              <w:spacing w:after="0" w:line="360" w:lineRule="atLeast"/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</w:pPr>
            <w:sdt>
              <w:sdtPr>
                <w:rPr>
                  <w:rFonts w:ascii="Roboto" w:eastAsia="Times New Roman" w:hAnsi="Roboto" w:cs="Times New Roman"/>
                  <w:color w:val="34495E"/>
                  <w:kern w:val="0"/>
                  <w14:ligatures w14:val="none"/>
                </w:rPr>
                <w:id w:val="107478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34495E"/>
                    <w:kern w:val="0"/>
                    <w14:ligatures w14:val="none"/>
                  </w:rPr>
                  <w:t>☐</w:t>
                </w:r>
              </w:sdtContent>
            </w:sdt>
            <w:r w:rsidR="005B0B88" w:rsidRPr="005B0B88"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A4AD"/>
              <w:left w:val="single" w:sz="6" w:space="0" w:color="90A4AD"/>
              <w:bottom w:val="single" w:sz="6" w:space="0" w:color="90A4AD"/>
              <w:right w:val="single" w:sz="6" w:space="0" w:color="90A4AD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hideMark/>
          </w:tcPr>
          <w:p w14:paraId="29B988C1" w14:textId="77777777" w:rsidR="005B0B88" w:rsidRPr="005B0B88" w:rsidRDefault="005B0B88" w:rsidP="005B0B88">
            <w:pPr>
              <w:spacing w:after="0" w:line="360" w:lineRule="atLeast"/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</w:pPr>
            <w:hyperlink r:id="rId20" w:history="1">
              <w:r w:rsidRPr="005B0B88">
                <w:rPr>
                  <w:rFonts w:ascii="Roboto" w:eastAsia="Times New Roman" w:hAnsi="Roboto" w:cs="Times New Roman"/>
                  <w:color w:val="039BE5"/>
                  <w:kern w:val="0"/>
                  <w:u w:val="single"/>
                  <w14:ligatures w14:val="none"/>
                </w:rPr>
                <w:t>Add an SMB user:</w:t>
              </w:r>
            </w:hyperlink>
            <w:r w:rsidRPr="005B0B88"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  <w:t> The SMB user account type you select determines the SMB level permissions granted to the user.</w:t>
            </w:r>
          </w:p>
        </w:tc>
      </w:tr>
      <w:tr w:rsidR="005B0B88" w:rsidRPr="005B0B88" w14:paraId="5A415A74" w14:textId="77777777" w:rsidTr="005B0B88">
        <w:tc>
          <w:tcPr>
            <w:tcW w:w="0" w:type="auto"/>
            <w:tcBorders>
              <w:top w:val="single" w:sz="6" w:space="0" w:color="90A4AD"/>
              <w:left w:val="single" w:sz="6" w:space="0" w:color="90A4AD"/>
              <w:bottom w:val="single" w:sz="6" w:space="0" w:color="90A4AD"/>
              <w:right w:val="single" w:sz="6" w:space="0" w:color="90A4AD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hideMark/>
          </w:tcPr>
          <w:p w14:paraId="5F6AE9ED" w14:textId="544FB4EC" w:rsidR="005B0B88" w:rsidRPr="005B0B88" w:rsidRDefault="00131F4E" w:rsidP="005B0B88">
            <w:pPr>
              <w:spacing w:after="0" w:line="360" w:lineRule="atLeast"/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</w:pPr>
            <w:sdt>
              <w:sdtPr>
                <w:rPr>
                  <w:rFonts w:ascii="Roboto" w:eastAsia="Times New Roman" w:hAnsi="Roboto" w:cs="Times New Roman"/>
                  <w:color w:val="34495E"/>
                  <w:kern w:val="0"/>
                  <w14:ligatures w14:val="none"/>
                </w:rPr>
                <w:id w:val="-112939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34495E"/>
                    <w:kern w:val="0"/>
                    <w14:ligatures w14:val="none"/>
                  </w:rPr>
                  <w:t>☐</w:t>
                </w:r>
              </w:sdtContent>
            </w:sdt>
            <w:r w:rsidR="005B0B88" w:rsidRPr="005B0B88"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A4AD"/>
              <w:left w:val="single" w:sz="6" w:space="0" w:color="90A4AD"/>
              <w:bottom w:val="single" w:sz="6" w:space="0" w:color="90A4AD"/>
              <w:right w:val="single" w:sz="6" w:space="0" w:color="90A4AD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hideMark/>
          </w:tcPr>
          <w:p w14:paraId="239D07CF" w14:textId="77777777" w:rsidR="005B0B88" w:rsidRPr="005B0B88" w:rsidRDefault="005B0B88" w:rsidP="005B0B88">
            <w:pPr>
              <w:spacing w:after="0" w:line="360" w:lineRule="atLeast"/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</w:pPr>
            <w:hyperlink r:id="rId21" w:history="1">
              <w:r w:rsidRPr="005B0B88">
                <w:rPr>
                  <w:rFonts w:ascii="Roboto" w:eastAsia="Times New Roman" w:hAnsi="Roboto" w:cs="Times New Roman"/>
                  <w:color w:val="039BE5"/>
                  <w:kern w:val="0"/>
                  <w:u w:val="single"/>
                  <w14:ligatures w14:val="none"/>
                </w:rPr>
                <w:t>Configure a custom domain:</w:t>
              </w:r>
            </w:hyperlink>
            <w:r w:rsidRPr="005B0B88"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  <w:t xml:space="preserve"> You can configure a custom domain that is available to </w:t>
            </w:r>
            <w:proofErr w:type="gramStart"/>
            <w:r w:rsidRPr="005B0B88"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  <w:t>all of</w:t>
            </w:r>
            <w:proofErr w:type="gramEnd"/>
            <w:r w:rsidRPr="005B0B88"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  <w:t xml:space="preserve"> your SMB organizations or configure a custom domain for a specific SMB.</w:t>
            </w:r>
          </w:p>
        </w:tc>
      </w:tr>
      <w:tr w:rsidR="005B0B88" w:rsidRPr="005B0B88" w14:paraId="6488F39E" w14:textId="77777777" w:rsidTr="005B0B88">
        <w:tc>
          <w:tcPr>
            <w:tcW w:w="0" w:type="auto"/>
            <w:tcBorders>
              <w:top w:val="single" w:sz="6" w:space="0" w:color="90A4AD"/>
              <w:left w:val="single" w:sz="6" w:space="0" w:color="90A4AD"/>
              <w:bottom w:val="single" w:sz="6" w:space="0" w:color="90A4AD"/>
              <w:right w:val="single" w:sz="6" w:space="0" w:color="90A4AD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hideMark/>
          </w:tcPr>
          <w:p w14:paraId="1837EE35" w14:textId="7DC1ED03" w:rsidR="005B0B88" w:rsidRPr="005B0B88" w:rsidRDefault="00131F4E" w:rsidP="005B0B88">
            <w:pPr>
              <w:spacing w:after="0" w:line="360" w:lineRule="atLeast"/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</w:pPr>
            <w:sdt>
              <w:sdtPr>
                <w:rPr>
                  <w:rFonts w:ascii="Roboto" w:eastAsia="Times New Roman" w:hAnsi="Roboto" w:cs="Times New Roman"/>
                  <w:color w:val="34495E"/>
                  <w:kern w:val="0"/>
                  <w14:ligatures w14:val="none"/>
                </w:rPr>
                <w:id w:val="79102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34495E"/>
                    <w:kern w:val="0"/>
                    <w14:ligatures w14:val="none"/>
                  </w:rPr>
                  <w:t>☐</w:t>
                </w:r>
              </w:sdtContent>
            </w:sdt>
            <w:r w:rsidR="005B0B88" w:rsidRPr="005B0B88"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A4AD"/>
              <w:left w:val="single" w:sz="6" w:space="0" w:color="90A4AD"/>
              <w:bottom w:val="single" w:sz="6" w:space="0" w:color="90A4AD"/>
              <w:right w:val="single" w:sz="6" w:space="0" w:color="90A4AD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hideMark/>
          </w:tcPr>
          <w:p w14:paraId="34BA2778" w14:textId="77777777" w:rsidR="005B0B88" w:rsidRPr="005B0B88" w:rsidRDefault="005B0B88" w:rsidP="005B0B88">
            <w:pPr>
              <w:spacing w:after="0" w:line="360" w:lineRule="atLeast"/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</w:pPr>
            <w:hyperlink r:id="rId22" w:history="1">
              <w:r w:rsidRPr="005B0B88">
                <w:rPr>
                  <w:rFonts w:ascii="Roboto" w:eastAsia="Times New Roman" w:hAnsi="Roboto" w:cs="Times New Roman"/>
                  <w:color w:val="039BE5"/>
                  <w:kern w:val="0"/>
                  <w:u w:val="single"/>
                  <w14:ligatures w14:val="none"/>
                </w:rPr>
                <w:t>Create a sending profile:</w:t>
              </w:r>
            </w:hyperlink>
            <w:r w:rsidRPr="005B0B88"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  <w:t> A sending profile defines the email address that appears in the From field of the recipient's email.</w:t>
            </w:r>
          </w:p>
        </w:tc>
      </w:tr>
      <w:tr w:rsidR="005B0B88" w:rsidRPr="005B0B88" w14:paraId="30B4633F" w14:textId="77777777" w:rsidTr="005B0B88">
        <w:tc>
          <w:tcPr>
            <w:tcW w:w="0" w:type="auto"/>
            <w:tcBorders>
              <w:top w:val="single" w:sz="6" w:space="0" w:color="90A4AD"/>
              <w:left w:val="single" w:sz="6" w:space="0" w:color="90A4AD"/>
              <w:bottom w:val="single" w:sz="6" w:space="0" w:color="90A4AD"/>
              <w:right w:val="single" w:sz="6" w:space="0" w:color="90A4AD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hideMark/>
          </w:tcPr>
          <w:p w14:paraId="74F6EA1C" w14:textId="10EA671B" w:rsidR="005B0B88" w:rsidRPr="005B0B88" w:rsidRDefault="003117CD" w:rsidP="005B0B88">
            <w:pPr>
              <w:spacing w:after="0" w:line="360" w:lineRule="atLeast"/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</w:pPr>
            <w:sdt>
              <w:sdtPr>
                <w:rPr>
                  <w:rFonts w:ascii="Roboto" w:eastAsia="Times New Roman" w:hAnsi="Roboto" w:cs="Times New Roman"/>
                  <w:color w:val="34495E"/>
                  <w:kern w:val="0"/>
                  <w14:ligatures w14:val="none"/>
                </w:rPr>
                <w:id w:val="-191985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34495E"/>
                    <w:kern w:val="0"/>
                    <w14:ligatures w14:val="none"/>
                  </w:rPr>
                  <w:t>☐</w:t>
                </w:r>
              </w:sdtContent>
            </w:sdt>
            <w:r w:rsidR="005B0B88" w:rsidRPr="005B0B88"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A4AD"/>
              <w:left w:val="single" w:sz="6" w:space="0" w:color="90A4AD"/>
              <w:bottom w:val="single" w:sz="6" w:space="0" w:color="90A4AD"/>
              <w:right w:val="single" w:sz="6" w:space="0" w:color="90A4AD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hideMark/>
          </w:tcPr>
          <w:p w14:paraId="3F801BB9" w14:textId="77777777" w:rsidR="005B0B88" w:rsidRPr="005B0B88" w:rsidRDefault="005B0B88" w:rsidP="005B0B88">
            <w:pPr>
              <w:spacing w:after="0" w:line="360" w:lineRule="atLeast"/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</w:pPr>
            <w:hyperlink r:id="rId23" w:history="1">
              <w:r w:rsidRPr="005B0B88">
                <w:rPr>
                  <w:rFonts w:ascii="Roboto" w:eastAsia="Times New Roman" w:hAnsi="Roboto" w:cs="Times New Roman"/>
                  <w:color w:val="039BE5"/>
                  <w:kern w:val="0"/>
                  <w:u w:val="single"/>
                  <w14:ligatures w14:val="none"/>
                </w:rPr>
                <w:t>Create a custom email template:</w:t>
              </w:r>
            </w:hyperlink>
            <w:r w:rsidRPr="005B0B88"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  <w:t> You can create custom phishing and training email templates on which campaign emails will be based.</w:t>
            </w:r>
          </w:p>
        </w:tc>
      </w:tr>
      <w:tr w:rsidR="005B0B88" w:rsidRPr="005B0B88" w14:paraId="4AF58914" w14:textId="77777777" w:rsidTr="005B0B88">
        <w:tc>
          <w:tcPr>
            <w:tcW w:w="0" w:type="auto"/>
            <w:tcBorders>
              <w:top w:val="single" w:sz="6" w:space="0" w:color="90A4AD"/>
              <w:left w:val="single" w:sz="6" w:space="0" w:color="90A4AD"/>
              <w:bottom w:val="single" w:sz="6" w:space="0" w:color="90A4AD"/>
              <w:right w:val="single" w:sz="6" w:space="0" w:color="90A4AD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hideMark/>
          </w:tcPr>
          <w:p w14:paraId="135035F7" w14:textId="0AB7370B" w:rsidR="005B0B88" w:rsidRPr="005B0B88" w:rsidRDefault="003117CD" w:rsidP="005B0B88">
            <w:pPr>
              <w:spacing w:after="0" w:line="360" w:lineRule="atLeast"/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</w:pPr>
            <w:sdt>
              <w:sdtPr>
                <w:rPr>
                  <w:rFonts w:ascii="Roboto" w:eastAsia="Times New Roman" w:hAnsi="Roboto" w:cs="Times New Roman"/>
                  <w:color w:val="34495E"/>
                  <w:kern w:val="0"/>
                  <w14:ligatures w14:val="none"/>
                </w:rPr>
                <w:id w:val="104555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34495E"/>
                    <w:kern w:val="0"/>
                    <w14:ligatures w14:val="none"/>
                  </w:rPr>
                  <w:t>☐</w:t>
                </w:r>
              </w:sdtContent>
            </w:sdt>
            <w:r w:rsidR="005B0B88" w:rsidRPr="005B0B88"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A4AD"/>
              <w:left w:val="single" w:sz="6" w:space="0" w:color="90A4AD"/>
              <w:bottom w:val="single" w:sz="6" w:space="0" w:color="90A4AD"/>
              <w:right w:val="single" w:sz="6" w:space="0" w:color="90A4AD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hideMark/>
          </w:tcPr>
          <w:p w14:paraId="0733028D" w14:textId="77777777" w:rsidR="005B0B88" w:rsidRPr="005B0B88" w:rsidRDefault="005B0B88" w:rsidP="005B0B88">
            <w:pPr>
              <w:spacing w:after="0" w:line="360" w:lineRule="atLeast"/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</w:pPr>
            <w:hyperlink r:id="rId24" w:history="1">
              <w:r w:rsidRPr="005B0B88">
                <w:rPr>
                  <w:rFonts w:ascii="Roboto" w:eastAsia="Times New Roman" w:hAnsi="Roboto" w:cs="Times New Roman"/>
                  <w:color w:val="039BE5"/>
                  <w:kern w:val="0"/>
                  <w:u w:val="single"/>
                  <w14:ligatures w14:val="none"/>
                </w:rPr>
                <w:t>Setup Global training email reminders:</w:t>
              </w:r>
            </w:hyperlink>
            <w:r w:rsidRPr="005B0B88"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  <w:t> Send email reminders automatically to users who have not yet completed their scheduled training courses.</w:t>
            </w:r>
          </w:p>
        </w:tc>
      </w:tr>
      <w:tr w:rsidR="005B0B88" w:rsidRPr="005B0B88" w14:paraId="2EA25DE4" w14:textId="77777777" w:rsidTr="005B0B88">
        <w:tc>
          <w:tcPr>
            <w:tcW w:w="0" w:type="auto"/>
            <w:tcBorders>
              <w:top w:val="single" w:sz="6" w:space="0" w:color="90A4AD"/>
              <w:left w:val="single" w:sz="6" w:space="0" w:color="90A4AD"/>
              <w:bottom w:val="single" w:sz="6" w:space="0" w:color="90A4AD"/>
              <w:right w:val="single" w:sz="6" w:space="0" w:color="90A4AD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hideMark/>
          </w:tcPr>
          <w:p w14:paraId="4898A466" w14:textId="2775AE2F" w:rsidR="005B0B88" w:rsidRPr="005B0B88" w:rsidRDefault="003117CD" w:rsidP="005B0B88">
            <w:pPr>
              <w:spacing w:after="0" w:line="360" w:lineRule="atLeast"/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</w:pPr>
            <w:sdt>
              <w:sdtPr>
                <w:rPr>
                  <w:rFonts w:ascii="Roboto" w:eastAsia="Times New Roman" w:hAnsi="Roboto" w:cs="Times New Roman"/>
                  <w:color w:val="34495E"/>
                  <w:kern w:val="0"/>
                  <w14:ligatures w14:val="none"/>
                </w:rPr>
                <w:id w:val="209720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34495E"/>
                    <w:kern w:val="0"/>
                    <w14:ligatures w14:val="none"/>
                  </w:rPr>
                  <w:t>☐</w:t>
                </w:r>
              </w:sdtContent>
            </w:sdt>
            <w:r w:rsidR="005B0B88" w:rsidRPr="005B0B88"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A4AD"/>
              <w:left w:val="single" w:sz="6" w:space="0" w:color="90A4AD"/>
              <w:bottom w:val="single" w:sz="6" w:space="0" w:color="90A4AD"/>
              <w:right w:val="single" w:sz="6" w:space="0" w:color="90A4AD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hideMark/>
          </w:tcPr>
          <w:p w14:paraId="22E7B89F" w14:textId="77777777" w:rsidR="005B0B88" w:rsidRPr="005B0B88" w:rsidRDefault="005B0B88" w:rsidP="005B0B88">
            <w:pPr>
              <w:spacing w:after="0" w:line="360" w:lineRule="atLeast"/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</w:pPr>
            <w:hyperlink r:id="rId25" w:history="1">
              <w:r w:rsidRPr="005B0B88">
                <w:rPr>
                  <w:rFonts w:ascii="Roboto" w:eastAsia="Times New Roman" w:hAnsi="Roboto" w:cs="Times New Roman"/>
                  <w:color w:val="039BE5"/>
                  <w:kern w:val="0"/>
                  <w:u w:val="single"/>
                  <w14:ligatures w14:val="none"/>
                </w:rPr>
                <w:t>Customize your training portal:</w:t>
              </w:r>
            </w:hyperlink>
            <w:r w:rsidRPr="005B0B88">
              <w:rPr>
                <w:rFonts w:ascii="Roboto" w:eastAsia="Times New Roman" w:hAnsi="Roboto" w:cs="Times New Roman"/>
                <w:color w:val="34495E"/>
                <w:kern w:val="0"/>
                <w14:ligatures w14:val="none"/>
              </w:rPr>
              <w:t> Enhance the user experience by customizing your organization's training portal.</w:t>
            </w:r>
          </w:p>
        </w:tc>
      </w:tr>
    </w:tbl>
    <w:p w14:paraId="25F8BB29" w14:textId="77777777" w:rsidR="005B0B88" w:rsidRPr="005B0B88" w:rsidRDefault="005B0B88" w:rsidP="005B0B88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4495E"/>
          <w:kern w:val="0"/>
          <w14:ligatures w14:val="none"/>
        </w:rPr>
      </w:pPr>
      <w:r w:rsidRPr="005B0B88">
        <w:rPr>
          <w:rFonts w:ascii="Roboto" w:eastAsia="Times New Roman" w:hAnsi="Roboto" w:cs="Times New Roman"/>
          <w:color w:val="34495E"/>
          <w:kern w:val="0"/>
          <w14:ligatures w14:val="none"/>
        </w:rPr>
        <w:t> </w:t>
      </w:r>
    </w:p>
    <w:sectPr w:rsidR="005B0B88" w:rsidRPr="005B0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nastasiya Vasilevich" w:date="2025-07-02T12:08:00Z" w:initials="AV">
    <w:p w14:paraId="2D7A84DD" w14:textId="01A1AE27" w:rsidR="004440B0" w:rsidRDefault="004440B0">
      <w:r>
        <w:annotationRef/>
      </w:r>
      <w:r w:rsidRPr="28320DEC">
        <w:t>Also they need to create targets which will receive campaigns: manually, CSV or Directory</w:t>
      </w:r>
    </w:p>
  </w:comment>
  <w:comment w:id="1" w:author="Eric Heller" w:date="2025-07-02T18:05:00Z" w:initials="EH">
    <w:p w14:paraId="2E4695B8" w14:textId="0D53CC0D" w:rsidR="004440B0" w:rsidRDefault="004440B0">
      <w:r>
        <w:annotationRef/>
      </w:r>
      <w:r>
        <w:fldChar w:fldCharType="begin"/>
      </w:r>
      <w:r>
        <w:instrText xml:space="preserve"> HYPERLINK "mailto:anastasiya.vasilevich@kaseya.com"</w:instrText>
      </w:r>
      <w:bookmarkStart w:id="3" w:name="_@_F21635A916C54FD8B4DA9D9C458D53FFZ"/>
      <w:r>
        <w:fldChar w:fldCharType="separate"/>
      </w:r>
      <w:bookmarkEnd w:id="3"/>
      <w:r w:rsidRPr="1A6C0F6A">
        <w:rPr>
          <w:noProof/>
        </w:rPr>
        <w:t>@Anastasiya Vasilevich</w:t>
      </w:r>
      <w:r>
        <w:fldChar w:fldCharType="end"/>
      </w:r>
      <w:r w:rsidRPr="1D83968F">
        <w:t xml:space="preserve"> Added items: Add targets and Add targets to a group. Details for doing so (manually, CSV, directory) are in KB and think including in checklist may be too much info. </w:t>
      </w:r>
    </w:p>
  </w:comment>
  <w:comment w:id="2" w:author="Anastasiya Vasilevich" w:date="2025-07-03T09:52:00Z" w:initials="AV">
    <w:p w14:paraId="060D6346" w14:textId="6BB5B84A" w:rsidR="004440B0" w:rsidRDefault="004440B0">
      <w:r>
        <w:annotationRef/>
      </w:r>
      <w:r w:rsidRPr="7F1E03C7">
        <w:t>If they are inside the KB then it works, thank you!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D7A84DD" w15:done="1"/>
  <w15:commentEx w15:paraId="2E4695B8" w15:paraIdParent="2D7A84DD" w15:done="1"/>
  <w15:commentEx w15:paraId="060D6346" w15:paraIdParent="2D7A84D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8B77216" w16cex:dateUtc="2025-07-02T10:08:00Z"/>
  <w16cex:commentExtensible w16cex:durableId="193027B1" w16cex:dateUtc="2025-07-02T22:05:00Z"/>
  <w16cex:commentExtensible w16cex:durableId="2A3FE35F" w16cex:dateUtc="2025-07-03T07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D7A84DD" w16cid:durableId="28B77216"/>
  <w16cid:commentId w16cid:paraId="2E4695B8" w16cid:durableId="193027B1"/>
  <w16cid:commentId w16cid:paraId="060D6346" w16cid:durableId="2A3FE35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astasiya Vasilevich">
    <w15:presenceInfo w15:providerId="AD" w15:userId="S::anastasiya.vasilevich@kaseya.com::3d4a99ce-d87c-46de-bb62-f681e9983cc1"/>
  </w15:person>
  <w15:person w15:author="Eric Heller">
    <w15:presenceInfo w15:providerId="AD" w15:userId="S::eheller@datto.com::d1f7cc99-5c64-4b89-a7d8-2284c9c1ca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88"/>
    <w:rsid w:val="00131F4E"/>
    <w:rsid w:val="001B14DD"/>
    <w:rsid w:val="001D4357"/>
    <w:rsid w:val="002C15A9"/>
    <w:rsid w:val="00300E78"/>
    <w:rsid w:val="003117CD"/>
    <w:rsid w:val="003538F3"/>
    <w:rsid w:val="00360D8E"/>
    <w:rsid w:val="004440B0"/>
    <w:rsid w:val="005B0B88"/>
    <w:rsid w:val="006B1BAC"/>
    <w:rsid w:val="007B0E8D"/>
    <w:rsid w:val="00884BD5"/>
    <w:rsid w:val="0089048C"/>
    <w:rsid w:val="009055DC"/>
    <w:rsid w:val="00981EA7"/>
    <w:rsid w:val="00AE93CF"/>
    <w:rsid w:val="00AF49C7"/>
    <w:rsid w:val="00CC36B6"/>
    <w:rsid w:val="00DC3970"/>
    <w:rsid w:val="00E47325"/>
    <w:rsid w:val="00EC3533"/>
    <w:rsid w:val="00FA2EE6"/>
    <w:rsid w:val="0407FE10"/>
    <w:rsid w:val="0884B904"/>
    <w:rsid w:val="0DCCD30D"/>
    <w:rsid w:val="0EAD9B77"/>
    <w:rsid w:val="1508AD69"/>
    <w:rsid w:val="15604A7A"/>
    <w:rsid w:val="19B34CFF"/>
    <w:rsid w:val="202D86F0"/>
    <w:rsid w:val="203B32F9"/>
    <w:rsid w:val="21025BC7"/>
    <w:rsid w:val="22FE149F"/>
    <w:rsid w:val="28688763"/>
    <w:rsid w:val="28836D3F"/>
    <w:rsid w:val="28F53512"/>
    <w:rsid w:val="295BBC53"/>
    <w:rsid w:val="2BC253A8"/>
    <w:rsid w:val="2C3C6983"/>
    <w:rsid w:val="3061AEE9"/>
    <w:rsid w:val="31975988"/>
    <w:rsid w:val="4036EDB6"/>
    <w:rsid w:val="417A393C"/>
    <w:rsid w:val="41B5B170"/>
    <w:rsid w:val="45D8F98F"/>
    <w:rsid w:val="4A8AE8E8"/>
    <w:rsid w:val="5E6E8C51"/>
    <w:rsid w:val="61A768FA"/>
    <w:rsid w:val="62202060"/>
    <w:rsid w:val="624E6E0C"/>
    <w:rsid w:val="64BA9BB3"/>
    <w:rsid w:val="674C3416"/>
    <w:rsid w:val="6B9F07CA"/>
    <w:rsid w:val="71ED72F7"/>
    <w:rsid w:val="724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62E532"/>
  <w15:chartTrackingRefBased/>
  <w15:docId w15:val="{058A180E-A61D-4B54-8087-FA5AFFDB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B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B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B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B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B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B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B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B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B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B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B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B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B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B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71ED72F7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5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bullphishid.kaseya.com/help/Content/02_Configuring_login_and_user_settings/02_Enabling_Kaseyaone_Unified_Login_for_your_BullPhish_ID_Organization.html" TargetMode="External"/><Relationship Id="rId13" Type="http://schemas.microsoft.com/office/2011/relationships/commentsExtended" Target="commentsExtended.xml"/><Relationship Id="rId18" Type="http://schemas.openxmlformats.org/officeDocument/2006/relationships/hyperlink" Target="https://help.bullphishid.kaseya.com/help/Content/11_Integrations/bullphish-id-integration-with-graphus.htm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help.bullphishid.kaseya.com/help/Content/08_Configuring_campaign_settings/Configuring_a_custom_domain.html" TargetMode="Externa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hyperlink" Target="https://help.bullphishid.kaseya.com/help/Content/04_Working_with_targets_&amp;_groups/02_Creating_a_group.htm" TargetMode="External"/><Relationship Id="rId25" Type="http://schemas.openxmlformats.org/officeDocument/2006/relationships/hyperlink" Target="https://help.bullphishid.kaseya.com/help/Content/08_Configuring_campaign_settings/Setting_up_a_custom_training_portal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elp.bullphishid.kaseya.com/help/Content/04_Working_with_targets_&amp;_groups/01_Adding_editing_targets.htm" TargetMode="External"/><Relationship Id="rId20" Type="http://schemas.openxmlformats.org/officeDocument/2006/relationships/hyperlink" Target="https://help.bullphishid.kaseya.com/help/Content/03_Creating_an_SMB/02_Adding_an_SMB_user.htm" TargetMode="External"/><Relationship Id="rId29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elp.bullphishid.kaseya.com/help/Content/03_Creating_an_SMB/01_Creating_an_SMB.htm" TargetMode="External"/><Relationship Id="rId24" Type="http://schemas.openxmlformats.org/officeDocument/2006/relationships/hyperlink" Target="https://help.bullphishid.kaseya.com/help/Content/07_Creating_a_training_campaign/10_Enabling_training_reminders_feature.htm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23" Type="http://schemas.openxmlformats.org/officeDocument/2006/relationships/hyperlink" Target="https://help.bullphishid.kaseya.com/help/Content/08_Configuring_campaign_settings/Creating_a_custom_email_template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help.bullphishid.kaseya.com/help/Content/12_Safelisting_guides/Resolving_SMTP_relay_issues.htm" TargetMode="External"/><Relationship Id="rId19" Type="http://schemas.openxmlformats.org/officeDocument/2006/relationships/hyperlink" Target="https://help.bullphishid.kaseya.com/help/Content/01_Getting_started_with_BullPhish%20ID/05_Adding_a_partner_user.ht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help.bullphishid.kaseya.com/help/Content/12_Safelisting_guides/Safelisting_guides.htm" TargetMode="External"/><Relationship Id="rId14" Type="http://schemas.microsoft.com/office/2016/09/relationships/commentsIds" Target="commentsIds.xml"/><Relationship Id="rId22" Type="http://schemas.openxmlformats.org/officeDocument/2006/relationships/hyperlink" Target="https://help.bullphishid.kaseya.com/help/Content/08_Configuring_campaign_settings/Creating_sending_profile.html" TargetMode="External"/><Relationship Id="rId27" Type="http://schemas.microsoft.com/office/2011/relationships/people" Target="people.xml"/></Relationships>
</file>

<file path=word/documenttasks/documenttasks1.xml><?xml version="1.0" encoding="utf-8"?>
<t:Tasks xmlns:t="http://schemas.microsoft.com/office/tasks/2019/documenttasks" xmlns:oel="http://schemas.microsoft.com/office/2019/extlst">
  <t:Task id="{83D31AB1-15AC-430B-82C1-549A4CB82EE6}">
    <t:Anchor>
      <t:Comment id="683110934"/>
    </t:Anchor>
    <t:History>
      <t:Event id="{C11AAD8B-B78E-4C39-8B36-DA50DE09B508}" time="2025-07-02T22:05:23.801Z">
        <t:Attribution userId="S::eheller@datto.com::d1f7cc99-5c64-4b89-a7d8-2284c9c1ca91" userProvider="AD" userName="Eric Heller"/>
        <t:Anchor>
          <t:Comment id="422586289"/>
        </t:Anchor>
        <t:Create/>
      </t:Event>
      <t:Event id="{21107B3A-89B8-4D39-9626-5662AF303F21}" time="2025-07-02T22:05:23.801Z">
        <t:Attribution userId="S::eheller@datto.com::d1f7cc99-5c64-4b89-a7d8-2284c9c1ca91" userProvider="AD" userName="Eric Heller"/>
        <t:Anchor>
          <t:Comment id="422586289"/>
        </t:Anchor>
        <t:Assign userId="S::anastasiya.vasilevich@kaseya.com::3d4a99ce-d87c-46de-bb62-f681e9983cc1" userProvider="AD" userName="Anastasiya Vasilevich"/>
      </t:Event>
      <t:Event id="{917E9C36-87D5-4D48-B815-3F3CD485EC7E}" time="2025-07-02T22:05:23.801Z">
        <t:Attribution userId="S::eheller@datto.com::d1f7cc99-5c64-4b89-a7d8-2284c9c1ca91" userProvider="AD" userName="Eric Heller"/>
        <t:Anchor>
          <t:Comment id="422586289"/>
        </t:Anchor>
        <t:SetTitle title="@Anastasiya Vasilevich Added items: Add targets and Add targets to a group. Details for doing so (manually, CSV, directory) are in KB and think including in checklist may be too much info."/>
      </t:Event>
      <t:Event id="{DBCFE5DF-85CF-4A95-850C-4A16B1231BDA}" time="2025-07-03T07:53:52.989Z">
        <t:Attribution userId="S::anastasiya.vasilevich@kaseya.com::3d4a99ce-d87c-46de-bb62-f681e9983cc1" userProvider="AD" userName="Anastasiya Vasilevich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7F25B6E299446AB23989DC4CB2477" ma:contentTypeVersion="18" ma:contentTypeDescription="Create a new document." ma:contentTypeScope="" ma:versionID="ff9c94901673eb7e59397d1c5a69dd76">
  <xsd:schema xmlns:xsd="http://www.w3.org/2001/XMLSchema" xmlns:xs="http://www.w3.org/2001/XMLSchema" xmlns:p="http://schemas.microsoft.com/office/2006/metadata/properties" xmlns:ns3="f11fb479-81b5-45b3-a15d-098f07186ca6" xmlns:ns4="6c8f5613-0c50-4123-b858-a51a7e90f2fc" targetNamespace="http://schemas.microsoft.com/office/2006/metadata/properties" ma:root="true" ma:fieldsID="be7846b0000a94136ff452d3868ed393" ns3:_="" ns4:_="">
    <xsd:import namespace="f11fb479-81b5-45b3-a15d-098f07186ca6"/>
    <xsd:import namespace="6c8f5613-0c50-4123-b858-a51a7e90f2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igrationWizId" minOccurs="0"/>
                <xsd:element ref="ns4:MigrationWizIdPermissions" minOccurs="0"/>
                <xsd:element ref="ns4:MigrationWizIdVersion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fb479-81b5-45b3-a15d-098f07186c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f5613-0c50-4123-b858-a51a7e90f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igrationWizId" ma:index="13" nillable="true" ma:displayName="MigrationWizId" ma:internalName="MigrationWizId">
      <xsd:simpleType>
        <xsd:restriction base="dms:Text"/>
      </xsd:simpleType>
    </xsd:element>
    <xsd:element name="MigrationWizIdPermissions" ma:index="14" nillable="true" ma:displayName="MigrationWizIdPermissions" ma:internalName="MigrationWizIdPermissions">
      <xsd:simpleType>
        <xsd:restriction base="dms:Text"/>
      </xsd:simpleType>
    </xsd:element>
    <xsd:element name="MigrationWizIdVersion" ma:index="15" nillable="true" ma:displayName="MigrationWizIdVersion" ma:internalName="MigrationWizIdVersion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6c8f5613-0c50-4123-b858-a51a7e90f2fc" xsi:nil="true"/>
    <_activity xmlns="6c8f5613-0c50-4123-b858-a51a7e90f2fc" xsi:nil="true"/>
    <MigrationWizIdVersion xmlns="6c8f5613-0c50-4123-b858-a51a7e90f2fc" xsi:nil="true"/>
    <MigrationWizIdPermissions xmlns="6c8f5613-0c50-4123-b858-a51a7e90f2fc" xsi:nil="true"/>
  </documentManagement>
</p:properties>
</file>

<file path=customXml/itemProps1.xml><?xml version="1.0" encoding="utf-8"?>
<ds:datastoreItem xmlns:ds="http://schemas.openxmlformats.org/officeDocument/2006/customXml" ds:itemID="{AC4FAA21-143B-48D8-8D0D-E46B3F4D92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05254C-5841-4D31-8849-38931A747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fb479-81b5-45b3-a15d-098f07186ca6"/>
    <ds:schemaRef ds:uri="6c8f5613-0c50-4123-b858-a51a7e90f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027F7B-CE37-475E-85FA-62482BF163FC}">
  <ds:schemaRefs>
    <ds:schemaRef ds:uri="http://schemas.microsoft.com/office/2006/metadata/properties"/>
    <ds:schemaRef ds:uri="http://schemas.openxmlformats.org/package/2006/metadata/core-properties"/>
    <ds:schemaRef ds:uri="6c8f5613-0c50-4123-b858-a51a7e90f2fc"/>
    <ds:schemaRef ds:uri="http://purl.org/dc/terms/"/>
    <ds:schemaRef ds:uri="f11fb479-81b5-45b3-a15d-098f07186ca6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a1cd3436-6062-4169-a1bd-79efdcfd8a5e}" enabled="0" method="" siteId="{a1cd3436-6062-4169-a1bd-79efdcfd8a5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727</Words>
  <Characters>3892</Characters>
  <Application>Microsoft Office Word</Application>
  <DocSecurity>0</DocSecurity>
  <Lines>108</Lines>
  <Paragraphs>78</Paragraphs>
  <ScaleCrop>false</ScaleCrop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Heller</dc:creator>
  <cp:keywords/>
  <dc:description/>
  <cp:lastModifiedBy>Eric Heller</cp:lastModifiedBy>
  <cp:revision>2</cp:revision>
  <dcterms:created xsi:type="dcterms:W3CDTF">2025-07-03T18:42:00Z</dcterms:created>
  <dcterms:modified xsi:type="dcterms:W3CDTF">2025-07-03T18:42:00Z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b62b8e52-aeee-464c-95b5-bb810b2d70fa</vt:lpwstr>
  </property>
  <property fmtid="{D5CDD505-2E9C-101B-9397-08002B2CF9AE}" pid="3" name="ContentTypeId">
    <vt:lpwstr>0x01010084A7F25B6E299446AB23989DC4CB2477</vt:lpwstr>
  </property>
</Properties>
</file>